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E624" w14:textId="77777777" w:rsidR="00E904CC" w:rsidRDefault="00E904CC" w:rsidP="00E904CC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noProof/>
          <w:color w:val="333333"/>
          <w:sz w:val="36"/>
          <w:szCs w:val="36"/>
          <w:lang w:eastAsia="zh-TW"/>
        </w:rPr>
        <w:drawing>
          <wp:inline distT="0" distB="0" distL="114300" distR="114300" wp14:anchorId="01312259" wp14:editId="54FF5666">
            <wp:extent cx="506730" cy="49657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台灣陶瓷協會第一屆第十一次理監事會暨會員年度參訪活動</w:t>
      </w:r>
    </w:p>
    <w:p w14:paraId="0535A595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一、目的：</w:t>
      </w:r>
    </w:p>
    <w:p w14:paraId="761E08F0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1.召開第</w:t>
      </w:r>
      <w:r>
        <w:rPr>
          <w:rFonts w:ascii="標楷體" w:eastAsia="標楷體" w:hAnsi="標楷體" w:cs="標楷體" w:hint="eastAsia"/>
          <w:color w:val="000000"/>
          <w:sz w:val="26"/>
          <w:szCs w:val="26"/>
          <w:lang w:eastAsia="zh-TW"/>
        </w:rPr>
        <w:t>一</w:t>
      </w:r>
      <w:r>
        <w:rPr>
          <w:rFonts w:ascii="標楷體" w:eastAsia="標楷體" w:hAnsi="標楷體" w:cs="標楷體"/>
          <w:color w:val="000000"/>
          <w:sz w:val="26"/>
          <w:szCs w:val="26"/>
        </w:rPr>
        <w:t>屆第十一次理監事聯席會議</w:t>
      </w:r>
    </w:p>
    <w:p w14:paraId="7949C7C9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2.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為增進陶瓷工藝製作與促銷相關知能，並促進會員間的交流，增加彼此  </w:t>
      </w:r>
    </w:p>
    <w:p w14:paraId="1E8259BD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的合作夥伴。</w:t>
      </w:r>
    </w:p>
    <w:p w14:paraId="09B97AE9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二、日期訂於：</w:t>
      </w:r>
      <w:bookmarkStart w:id="0" w:name="_Hlk192092476"/>
      <w:r>
        <w:rPr>
          <w:rFonts w:ascii="標楷體" w:eastAsia="標楷體" w:hAnsi="標楷體" w:cs="標楷體"/>
          <w:color w:val="000000"/>
          <w:sz w:val="26"/>
          <w:szCs w:val="26"/>
        </w:rPr>
        <w:t>114年03月15日(星期六) 時間：09:00~20:30</w:t>
      </w:r>
    </w:p>
    <w:p w14:paraId="2BACE88E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bookmarkStart w:id="1" w:name="_heading=h.gjdgxs" w:colFirst="0" w:colLast="0"/>
      <w:bookmarkEnd w:id="0"/>
      <w:bookmarkEnd w:id="1"/>
      <w:r>
        <w:rPr>
          <w:rFonts w:ascii="標楷體" w:eastAsia="標楷體" w:hAnsi="標楷體" w:cs="標楷體"/>
          <w:color w:val="000000"/>
          <w:sz w:val="26"/>
          <w:szCs w:val="26"/>
        </w:rPr>
        <w:t>三、即日起接受報名。報名截止日為:114年3月1日(額滿為止)</w:t>
      </w:r>
    </w:p>
    <w:p w14:paraId="236253FF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四、主辦單位：台灣陶瓷協會</w:t>
      </w:r>
    </w:p>
    <w:p w14:paraId="0E3D3143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五、承辦單位:秘書處劉信惠0938-203-253、專案人員雲淑玫0912-016-865</w:t>
      </w:r>
    </w:p>
    <w:p w14:paraId="5C977FBA" w14:textId="6CBECA32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六、地    點：龍鳳祥交趾陶、國立臺灣歷史博物館與台南老街</w:t>
      </w:r>
      <w:r w:rsidR="00FA57A0">
        <w:rPr>
          <w:rFonts w:ascii="標楷體" w:eastAsia="標楷體" w:hAnsi="標楷體" w:cs="標楷體"/>
          <w:color w:val="000000"/>
        </w:rPr>
        <w:t>安平陶坊</w:t>
      </w:r>
    </w:p>
    <w:p w14:paraId="3B0BD8BD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七、集合地點：台鐵新烏日站站前廣場（周邊方便停車）</w:t>
      </w:r>
    </w:p>
    <w:p w14:paraId="5086A027" w14:textId="6E5FD307" w:rsidR="00E904CC" w:rsidRPr="00FA57A0" w:rsidRDefault="00E904CC" w:rsidP="00FA57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八、交通: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FA57A0" w:rsidRPr="00FA57A0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欣欣通運   車號：203-ZZ</w:t>
      </w:r>
      <w:r w:rsidR="00FA57A0">
        <w:rPr>
          <w:rFonts w:ascii="標楷體" w:eastAsia="標楷體" w:hAnsi="標楷體" w:cs="標楷體" w:hint="eastAsia"/>
          <w:b/>
          <w:color w:val="000000"/>
          <w:sz w:val="26"/>
          <w:szCs w:val="26"/>
          <w:lang w:eastAsia="zh-TW"/>
        </w:rPr>
        <w:t xml:space="preserve"> </w:t>
      </w:r>
      <w:r w:rsidR="00FA57A0" w:rsidRPr="00FA57A0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黃瑞木 0980-067-815</w:t>
      </w:r>
    </w:p>
    <w:p w14:paraId="57BADBAC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九、出席人員：本會理監事、行政人員、會員與其眷屬。</w:t>
      </w:r>
    </w:p>
    <w:p w14:paraId="368A37B7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十、行程規劃：</w:t>
      </w:r>
    </w:p>
    <w:tbl>
      <w:tblPr>
        <w:tblStyle w:val="af9"/>
        <w:tblW w:w="10116" w:type="dxa"/>
        <w:tblInd w:w="-164" w:type="dxa"/>
        <w:tblLayout w:type="fixed"/>
        <w:tblLook w:val="0000" w:firstRow="0" w:lastRow="0" w:firstColumn="0" w:lastColumn="0" w:noHBand="0" w:noVBand="0"/>
      </w:tblPr>
      <w:tblGrid>
        <w:gridCol w:w="1727"/>
        <w:gridCol w:w="3685"/>
        <w:gridCol w:w="4704"/>
      </w:tblGrid>
      <w:tr w:rsidR="00E904CC" w14:paraId="02706FA9" w14:textId="77777777" w:rsidTr="0052320E">
        <w:trPr>
          <w:trHeight w:val="52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F884656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    間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9FF4FCB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 點 內 容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51702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    明</w:t>
            </w:r>
          </w:p>
        </w:tc>
      </w:tr>
      <w:tr w:rsidR="00E904CC" w14:paraId="5C4478DB" w14:textId="77777777" w:rsidTr="0052320E">
        <w:trPr>
          <w:trHeight w:val="567"/>
        </w:trPr>
        <w:tc>
          <w:tcPr>
            <w:tcW w:w="1011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786842" w14:textId="77777777" w:rsidR="00E904CC" w:rsidRDefault="00E904CC" w:rsidP="005232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40AF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07:20</w:t>
            </w:r>
            <w:proofErr w:type="gramStart"/>
            <w:r w:rsidRPr="001540AF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鶯歌陶博館</w:t>
            </w:r>
            <w:proofErr w:type="gramEnd"/>
            <w:r w:rsidRPr="001540AF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上車→ 07:50關西</w:t>
            </w:r>
            <w:r w:rsidRPr="001540AF">
              <w:rPr>
                <w:rFonts w:asciiTheme="minorEastAsia" w:hAnsiTheme="minorEastAsia" w:cs="Calibri" w:hint="eastAsia"/>
                <w:b/>
                <w:color w:val="000000"/>
                <w:sz w:val="26"/>
                <w:szCs w:val="26"/>
                <w:lang w:eastAsia="zh-TW"/>
              </w:rPr>
              <w:t>服務區</w:t>
            </w:r>
          </w:p>
        </w:tc>
      </w:tr>
      <w:tr w:rsidR="00E904CC" w14:paraId="3A8F48BE" w14:textId="77777777" w:rsidTr="0052320E">
        <w:trPr>
          <w:trHeight w:val="567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9DD41F9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09:00~09:10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38D42F" w14:textId="584BC27F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台中高鐵站9:00出發或</w:t>
            </w:r>
            <w:r w:rsidRPr="00EF4697">
              <w:rPr>
                <w:rFonts w:ascii="標楷體" w:eastAsia="標楷體" w:hAnsi="標楷體" w:cs="標楷體"/>
                <w:b/>
                <w:bCs/>
                <w:color w:val="000000"/>
              </w:rPr>
              <w:t>自行開車到龍鳳祥交趾陶</w:t>
            </w:r>
            <w:r w:rsidR="00EF4697" w:rsidRPr="00EF4697">
              <w:rPr>
                <w:rFonts w:ascii="標楷體" w:eastAsia="標楷體" w:hAnsi="標楷體" w:cs="標楷體"/>
                <w:b/>
                <w:bCs/>
                <w:color w:val="000000"/>
              </w:rPr>
              <w:t>集合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30EA09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台中高鐵新烏日站(站前廣場）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臺中市 烏日區    三和里高鐵東一路26號 04-23376883</w:t>
            </w:r>
          </w:p>
        </w:tc>
      </w:tr>
      <w:tr w:rsidR="00E904CC" w14:paraId="27B9593C" w14:textId="77777777" w:rsidTr="0052320E">
        <w:trPr>
          <w:trHeight w:val="567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5E662F6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09:10~10:30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6F4B37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前往龍鳳祥交趾陶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A53A45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嘉義市東區林森東路319巷6號</w:t>
            </w:r>
          </w:p>
        </w:tc>
      </w:tr>
      <w:tr w:rsidR="00E904CC" w14:paraId="59BB27E7" w14:textId="77777777" w:rsidTr="0052320E">
        <w:trPr>
          <w:trHeight w:val="693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CA1296B" w14:textId="4179DFDF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10:30~1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BEA073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理監事會議/參觀龍鳳祥交趾陶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1E268F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嘉義市東區林森東路319巷6號</w:t>
            </w:r>
          </w:p>
          <w:p w14:paraId="60B9FA10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(呂勝南顧問/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呂皇澄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理事</w:t>
            </w:r>
            <w:r>
              <w:rPr>
                <w:rFonts w:ascii="Cambria" w:eastAsia="Cambria" w:hAnsi="Cambria" w:cs="Cambria"/>
                <w:b/>
                <w:color w:val="FF0000"/>
                <w:highlight w:val="white"/>
              </w:rPr>
              <w:t> 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)</w:t>
            </w:r>
          </w:p>
        </w:tc>
      </w:tr>
      <w:tr w:rsidR="00E904CC" w14:paraId="07278560" w14:textId="77777777" w:rsidTr="0052320E">
        <w:trPr>
          <w:trHeight w:val="523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BF6BEED" w14:textId="702CDA00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="00EF469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 w:rsidR="00EF4697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0~1</w:t>
            </w:r>
            <w:r w:rsidR="00EF4697"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 w:rsidR="00EF4697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078D86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午餐時間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CD183B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便當/飲料(龍鳳祥交趾陶呂勝南顧問贊助)</w:t>
            </w:r>
          </w:p>
        </w:tc>
      </w:tr>
      <w:tr w:rsidR="00E904CC" w14:paraId="6AD086B3" w14:textId="77777777" w:rsidTr="0052320E">
        <w:trPr>
          <w:trHeight w:val="505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23463C2" w14:textId="54EC90E5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="00EF4697">
              <w:rPr>
                <w:rFonts w:ascii="標楷體" w:eastAsia="標楷體" w:hAnsi="標楷體" w:cs="標楷體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 w:rsidR="00EF4697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0~1</w:t>
            </w:r>
            <w:r w:rsidR="00EF4697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 w:rsidR="00EF4697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E3BF92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前往國立臺灣歷史博物館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3949CA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台南市安南區長和路一段250號</w:t>
            </w:r>
          </w:p>
        </w:tc>
      </w:tr>
      <w:tr w:rsidR="00E904CC" w14:paraId="3B893F2C" w14:textId="77777777" w:rsidTr="0052320E">
        <w:trPr>
          <w:trHeight w:val="769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5CCC6356" w14:textId="2D00BAA0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="00EF4697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 w:rsidR="00EF4697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0~1</w:t>
            </w:r>
            <w:r w:rsidR="00EF4697"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 w:rsidR="00EF4697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80BB0C9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參觀臺灣歷史博物館~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89E0FD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已</w:t>
            </w:r>
            <w:r>
              <w:rPr>
                <w:rFonts w:ascii="標楷體" w:eastAsia="標楷體" w:hAnsi="標楷體" w:cs="標楷體"/>
                <w:color w:val="000000"/>
              </w:rPr>
              <w:t>預約導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覽</w:t>
            </w:r>
            <w:proofErr w:type="gramEnd"/>
          </w:p>
        </w:tc>
      </w:tr>
      <w:tr w:rsidR="00E904CC" w14:paraId="3AA0A780" w14:textId="77777777" w:rsidTr="0052320E">
        <w:trPr>
          <w:trHeight w:val="453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</w:tcPr>
          <w:p w14:paraId="1B495F17" w14:textId="25F8A814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="00EF4697">
              <w:rPr>
                <w:rFonts w:ascii="標楷體" w:eastAsia="標楷體" w:hAnsi="標楷體" w:cs="標楷體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 w:rsidR="00EF4697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0~1</w:t>
            </w:r>
            <w:r w:rsidR="00982BE8"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 w:rsidR="00EF469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8D1C29B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前往安平陶坊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239890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hd w:val="clear" w:color="auto" w:fill="F7F7F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台南市安南區延平街53號</w:t>
            </w:r>
          </w:p>
        </w:tc>
      </w:tr>
      <w:tr w:rsidR="00E904CC" w14:paraId="1804CA55" w14:textId="77777777" w:rsidTr="0052320E">
        <w:trPr>
          <w:trHeight w:val="471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</w:tcPr>
          <w:p w14:paraId="4046B583" w14:textId="63E6D180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="00EF4697">
              <w:rPr>
                <w:rFonts w:ascii="標楷體" w:eastAsia="標楷體" w:hAnsi="標楷體" w:cs="標楷體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 w:rsidR="00EF469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0~17:00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3AE3E86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老街導覽與參觀安平陶坊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A19602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hd w:val="clear" w:color="auto" w:fill="F7F7F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宋健成理事導覽</w:t>
            </w:r>
          </w:p>
        </w:tc>
      </w:tr>
      <w:tr w:rsidR="00E904CC" w14:paraId="1CE95241" w14:textId="77777777" w:rsidTr="0052320E">
        <w:trPr>
          <w:trHeight w:val="397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AD2DF3F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17:00~18:00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CB287C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晚餐時間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DD0A84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安平風味餐（貴記美食館）</w:t>
            </w:r>
          </w:p>
        </w:tc>
      </w:tr>
      <w:tr w:rsidR="00E904CC" w14:paraId="7B2DB2B7" w14:textId="77777777" w:rsidTr="00E904CC">
        <w:trPr>
          <w:trHeight w:val="359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E055B75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18:10~20:30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927B28" w14:textId="77777777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～回程/台中高鐵站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8B9DB4" w14:textId="6BF232A0" w:rsidR="00E904CC" w:rsidRDefault="00E904CC" w:rsidP="00523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車上點名</w:t>
            </w:r>
          </w:p>
        </w:tc>
      </w:tr>
      <w:tr w:rsidR="00E904CC" w14:paraId="792EC570" w14:textId="77777777" w:rsidTr="00B33DE5">
        <w:trPr>
          <w:trHeight w:val="397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232E1CC1" w14:textId="77777777" w:rsidR="00E904CC" w:rsidRPr="001540AF" w:rsidRDefault="00E904CC" w:rsidP="00E9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40AF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20:30~21:20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11DEC5" w14:textId="77777777" w:rsidR="00E904CC" w:rsidRPr="001540AF" w:rsidRDefault="00E904CC" w:rsidP="00E9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40AF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～回程/關西</w:t>
            </w:r>
            <w:r w:rsidRPr="001540AF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  <w:lang w:eastAsia="zh-TW"/>
              </w:rPr>
              <w:t>服務區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9C106C" w14:textId="1F0099F6" w:rsidR="00E904CC" w:rsidRPr="001540AF" w:rsidRDefault="00E904CC" w:rsidP="00E9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47637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車上點名</w:t>
            </w:r>
          </w:p>
        </w:tc>
      </w:tr>
      <w:tr w:rsidR="00E904CC" w14:paraId="142DC189" w14:textId="77777777" w:rsidTr="00B33DE5">
        <w:trPr>
          <w:trHeight w:val="397"/>
        </w:trPr>
        <w:tc>
          <w:tcPr>
            <w:tcW w:w="17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2596176" w14:textId="77777777" w:rsidR="00E904CC" w:rsidRPr="001540AF" w:rsidRDefault="00E904CC" w:rsidP="00E9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40AF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21:20~21:50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FCA471" w14:textId="77777777" w:rsidR="00E904CC" w:rsidRPr="001540AF" w:rsidRDefault="00E904CC" w:rsidP="00E9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540AF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～回程/鶯歌陶博館</w:t>
            </w:r>
          </w:p>
        </w:tc>
        <w:tc>
          <w:tcPr>
            <w:tcW w:w="470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3D3BD9" w14:textId="4A00DE5A" w:rsidR="00E904CC" w:rsidRPr="001540AF" w:rsidRDefault="00E904CC" w:rsidP="00E90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47637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車上點名</w:t>
            </w:r>
          </w:p>
        </w:tc>
      </w:tr>
    </w:tbl>
    <w:p w14:paraId="3A66661C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>十一</w:t>
      </w:r>
      <w:r>
        <w:rPr>
          <w:rFonts w:ascii="標楷體" w:eastAsia="標楷體" w:hAnsi="標楷體" w:cs="標楷體"/>
          <w:color w:val="000000"/>
        </w:rPr>
        <w:t>、報名：發公告官方組群，即日起開始接龍報名。</w:t>
      </w:r>
    </w:p>
    <w:p w14:paraId="056802A3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  <w:lang w:eastAsia="zh-TW"/>
        </w:rPr>
        <w:t>二</w:t>
      </w:r>
      <w:r>
        <w:rPr>
          <w:rFonts w:ascii="標楷體" w:eastAsia="標楷體" w:hAnsi="標楷體" w:cs="標楷體"/>
          <w:color w:val="000000"/>
        </w:rPr>
        <w:t>、備註事項：</w:t>
      </w:r>
    </w:p>
    <w:p w14:paraId="0239DF1E" w14:textId="77777777" w:rsidR="00E904CC" w:rsidRDefault="00E904CC" w:rsidP="00E904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highlight w:val="white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</w:rPr>
        <w:t>活動費用</w:t>
      </w:r>
      <w:r>
        <w:rPr>
          <w:rFonts w:ascii="標楷體" w:eastAsia="標楷體" w:hAnsi="標楷體" w:cs="標楷體"/>
          <w:color w:val="000000"/>
          <w:highlight w:val="white"/>
        </w:rPr>
        <w:t>(可當場繳交)</w:t>
      </w:r>
      <w:r>
        <w:rPr>
          <w:rFonts w:ascii="標楷體" w:eastAsia="標楷體" w:hAnsi="標楷體" w:cs="標楷體"/>
          <w:color w:val="000000"/>
        </w:rPr>
        <w:t>：【</w:t>
      </w:r>
      <w:r>
        <w:rPr>
          <w:rFonts w:ascii="標楷體" w:eastAsia="標楷體" w:hAnsi="標楷體" w:cs="標楷體"/>
          <w:color w:val="000000"/>
          <w:highlight w:val="white"/>
        </w:rPr>
        <w:t xml:space="preserve">會員免費】眷屬800元，非會員1000元(已報名。當天不克前往者、無法退費) </w:t>
      </w:r>
    </w:p>
    <w:sectPr w:rsidR="00E904CC" w:rsidSect="004455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0A7A" w14:textId="77777777" w:rsidR="00DF1037" w:rsidRDefault="00DF1037" w:rsidP="00E904CC">
      <w:pPr>
        <w:spacing w:line="240" w:lineRule="auto"/>
        <w:ind w:left="0" w:hanging="2"/>
      </w:pPr>
      <w:r>
        <w:separator/>
      </w:r>
    </w:p>
  </w:endnote>
  <w:endnote w:type="continuationSeparator" w:id="0">
    <w:p w14:paraId="153B0C9F" w14:textId="77777777" w:rsidR="00DF1037" w:rsidRDefault="00DF1037" w:rsidP="00E904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E58D" w14:textId="77777777" w:rsidR="00E904CC" w:rsidRDefault="00E904CC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D210" w14:textId="77777777" w:rsidR="00E904CC" w:rsidRDefault="00E904CC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5FC9" w14:textId="77777777" w:rsidR="00E904CC" w:rsidRDefault="00E904CC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3562" w14:textId="77777777" w:rsidR="00DF1037" w:rsidRDefault="00DF1037" w:rsidP="00E904CC">
      <w:pPr>
        <w:spacing w:line="240" w:lineRule="auto"/>
        <w:ind w:left="0" w:hanging="2"/>
      </w:pPr>
      <w:r>
        <w:separator/>
      </w:r>
    </w:p>
  </w:footnote>
  <w:footnote w:type="continuationSeparator" w:id="0">
    <w:p w14:paraId="24EAAC9C" w14:textId="77777777" w:rsidR="00DF1037" w:rsidRDefault="00DF1037" w:rsidP="00E904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7780" w14:textId="77777777" w:rsidR="00E904CC" w:rsidRDefault="00E904CC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219C" w14:textId="77777777" w:rsidR="00E904CC" w:rsidRDefault="00E904CC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0A24" w14:textId="77777777" w:rsidR="00E904CC" w:rsidRDefault="00E904CC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82C88"/>
    <w:multiLevelType w:val="multilevel"/>
    <w:tmpl w:val="138EA8C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CD"/>
    <w:rsid w:val="0028318F"/>
    <w:rsid w:val="002B3F45"/>
    <w:rsid w:val="00445549"/>
    <w:rsid w:val="00483AE6"/>
    <w:rsid w:val="004F0B10"/>
    <w:rsid w:val="00982BE8"/>
    <w:rsid w:val="009876CD"/>
    <w:rsid w:val="009F64D7"/>
    <w:rsid w:val="00AF11F5"/>
    <w:rsid w:val="00DF1037"/>
    <w:rsid w:val="00E904CC"/>
    <w:rsid w:val="00EF4697"/>
    <w:rsid w:val="00F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21B7"/>
  <w15:docId w15:val="{EDF18E2A-6AE7-4D22-BAD4-0B4485D2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1">
    <w:name w:val="heading 1"/>
    <w:basedOn w:val="a0"/>
    <w:next w:val="a1"/>
    <w:pPr>
      <w:numPr>
        <w:numId w:val="1"/>
      </w:numPr>
      <w:ind w:left="-1" w:hanging="1"/>
    </w:pPr>
    <w:rPr>
      <w:rFonts w:ascii="Times New Roman" w:eastAsia="Microsoft YaHei" w:hAnsi="Times New Roman"/>
      <w:b/>
      <w:bCs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標楷體" w:eastAsia="標楷體" w:hAnsi="標楷體" w:cs="Arial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頁首 字元"/>
    <w:rPr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a6">
    <w:name w:val="頁尾 字元"/>
    <w:rPr>
      <w:w w:val="100"/>
      <w:kern w:val="1"/>
      <w:position w:val="-1"/>
      <w:effect w:val="none"/>
      <w:vertAlign w:val="baseline"/>
      <w:cs w:val="0"/>
      <w:em w:val="none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9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styleId="a1">
    <w:name w:val="Body Text"/>
    <w:basedOn w:val="a"/>
    <w:pPr>
      <w:spacing w:after="120"/>
    </w:pPr>
  </w:style>
  <w:style w:type="paragraph" w:styleId="ab">
    <w:name w:val="List"/>
    <w:basedOn w:val="a1"/>
  </w:style>
  <w:style w:type="paragraph" w:customStyle="1" w:styleId="ac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d">
    <w:name w:val="目錄"/>
    <w:basedOn w:val="a"/>
    <w:pPr>
      <w:suppressLineNumbers/>
    </w:pPr>
  </w:style>
  <w:style w:type="paragraph" w:customStyle="1" w:styleId="msolistparagraph0">
    <w:name w:val="msolistparagraph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e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rPr>
      <w:rFonts w:ascii="Cambria" w:eastAsia="新細明體" w:hAnsi="Cambria"/>
      <w:sz w:val="18"/>
      <w:szCs w:val="18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customStyle="1" w:styleId="bb-child">
    <w:name w:val="bb-child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hoo">
    <w:name w:val="hoo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separator">
    <w:name w:val="separator"/>
    <w:basedOn w:val="a2"/>
    <w:rPr>
      <w:w w:val="100"/>
      <w:position w:val="-1"/>
      <w:effect w:val="none"/>
      <w:vertAlign w:val="baseline"/>
      <w:cs w:val="0"/>
      <w:em w:val="none"/>
    </w:rPr>
  </w:style>
  <w:style w:type="table" w:styleId="af3">
    <w:name w:val="Table Grid"/>
    <w:basedOn w:val="a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qFormat/>
    <w:pPr>
      <w:jc w:val="center"/>
    </w:pPr>
    <w:rPr>
      <w:rFonts w:ascii="標楷體" w:eastAsia="標楷體" w:hAnsi="標楷體" w:cs="微軟正黑體"/>
      <w:b/>
      <w:bCs/>
      <w:sz w:val="28"/>
      <w:szCs w:val="28"/>
      <w:lang w:eastAsia="zh-TW"/>
    </w:rPr>
  </w:style>
  <w:style w:type="character" w:customStyle="1" w:styleId="af5">
    <w:name w:val="註釋標題 字元"/>
    <w:rPr>
      <w:rFonts w:ascii="標楷體" w:eastAsia="標楷體" w:hAnsi="標楷體" w:cs="微軟正黑體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</w:rPr>
  </w:style>
  <w:style w:type="paragraph" w:styleId="af6">
    <w:name w:val="Closing"/>
    <w:basedOn w:val="a"/>
    <w:qFormat/>
    <w:pPr>
      <w:ind w:leftChars="1800" w:left="100"/>
    </w:pPr>
    <w:rPr>
      <w:rFonts w:ascii="標楷體" w:eastAsia="標楷體" w:hAnsi="標楷體" w:cs="微軟正黑體"/>
      <w:b/>
      <w:bCs/>
      <w:sz w:val="28"/>
      <w:szCs w:val="28"/>
      <w:lang w:eastAsia="zh-TW"/>
    </w:rPr>
  </w:style>
  <w:style w:type="character" w:customStyle="1" w:styleId="af7">
    <w:name w:val="結語 字元"/>
    <w:rPr>
      <w:rFonts w:ascii="標楷體" w:eastAsia="標楷體" w:hAnsi="標楷體" w:cs="微軟正黑體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KcRDABcbUzMTpRKKrQKX2H/Yg==">CgMxLjAyCGguZ2pkZ3hzMgloLjMwajB6bGw4AHIhMVh5NjFBYTI3bW9mbmRWcEprc2J6d040SnRCblNFeVI5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833</Characters>
  <Application>Microsoft Office Word</Application>
  <DocSecurity>0</DocSecurity>
  <Lines>6</Lines>
  <Paragraphs>1</Paragraphs>
  <ScaleCrop>false</ScaleCrop>
  <Company>HP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 User</dc:creator>
  <cp:lastModifiedBy>Administrator</cp:lastModifiedBy>
  <cp:revision>3</cp:revision>
  <cp:lastPrinted>2025-03-05T11:33:00Z</cp:lastPrinted>
  <dcterms:created xsi:type="dcterms:W3CDTF">2025-03-06T06:09:00Z</dcterms:created>
  <dcterms:modified xsi:type="dcterms:W3CDTF">2025-03-14T14:23:00Z</dcterms:modified>
</cp:coreProperties>
</file>